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Налоговый учет для бизнес-моделей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B64C1C" w:rsidR="00A77598" w:rsidRPr="001A5D17" w:rsidRDefault="001A5D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548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>Коноплянник</w:t>
            </w:r>
            <w:proofErr w:type="spellEnd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EEB7A7" w:rsidR="004475DA" w:rsidRPr="001A5D17" w:rsidRDefault="001A5D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86581D" w14:textId="77777777" w:rsidR="003548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69191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_Toc201569191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6DEF48A5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2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_Toc201569192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0FC2C24D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3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_Toc201569193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DA4CE14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4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_Toc201569194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682A164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5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_Toc201569195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4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0C766827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6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_Toc201569196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4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5864628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7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_Toc201569197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5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B3E49E3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8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_Toc201569198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5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1FA5961C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9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_Toc201569199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6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2E7C6167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0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_Toc201569200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8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4B16CDA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1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_Toc201569201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9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55A9EF7D" w14:textId="77777777" w:rsidR="00354834" w:rsidRDefault="00A36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2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_Toc201569202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35577D5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3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_Toc201569203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0E31606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4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_Toc201569204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12D0B063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5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_Toc201569205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6B0B6F06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6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_Toc201569206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0AF27B3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7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_Toc201569207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4A92D4DE" w14:textId="77777777" w:rsidR="00354834" w:rsidRDefault="00A36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8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_Toc201569208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69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практических навыков ведения налогового учета.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69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Налоговый учет для бизнес-моделей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69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548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48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548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48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48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48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548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548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548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48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548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54834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48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48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4834">
              <w:rPr>
                <w:rFonts w:ascii="Times New Roman" w:hAnsi="Times New Roman" w:cs="Times New Roman"/>
              </w:rPr>
              <w:t>законодательство о налогах и сборах, методы ведения финансового, управленческого и налогового учета</w:t>
            </w:r>
            <w:r w:rsidRPr="003548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548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4834">
              <w:rPr>
                <w:rFonts w:ascii="Times New Roman" w:hAnsi="Times New Roman" w:cs="Times New Roman"/>
              </w:rPr>
              <w:t xml:space="preserve">составлять налоговые расчеты, анализировать контрольные соотношения в </w:t>
            </w:r>
            <w:proofErr w:type="gramStart"/>
            <w:r w:rsidR="00FD518F" w:rsidRPr="00354834">
              <w:rPr>
                <w:rFonts w:ascii="Times New Roman" w:hAnsi="Times New Roman" w:cs="Times New Roman"/>
              </w:rPr>
              <w:t>декларациях</w:t>
            </w:r>
            <w:proofErr w:type="gramEnd"/>
            <w:r w:rsidR="00FD518F" w:rsidRPr="00354834">
              <w:rPr>
                <w:rFonts w:ascii="Times New Roman" w:hAnsi="Times New Roman" w:cs="Times New Roman"/>
              </w:rPr>
              <w:t xml:space="preserve"> и расчетах, выполнять процедуры по сравнительному анализу финансового, управленческого и налогового учета в экономических субъектах</w:t>
            </w:r>
            <w:r w:rsidRPr="003548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548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4834">
              <w:rPr>
                <w:rFonts w:ascii="Times New Roman" w:hAnsi="Times New Roman" w:cs="Times New Roman"/>
              </w:rPr>
              <w:t>способностью формировать все виды отчетности, навыками бюджетного планирования в налоговом, управленческом учете</w:t>
            </w:r>
            <w:r w:rsidRPr="003548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548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691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Налоговый учет в системе управления финансами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Нормативная база, регулирующая налоговый, управленческий и финансовый учет и отчетность в РФ. Внутренние организационно-распорядительные документы, регламентирующие ведение налогового учета и составление налоговой отчетности. Практика применения цифровых сервисов для формирования налоговой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FF1B8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8A6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других налогов на величину налога на прибыль.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E75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налога на добавленную стоимость и отражение информации о нем в системе учета. Расчет акцизов и отражение информации о них в системе учета. Расчет налога на доходы с физических иц и отражение информации о нем в системе учета. Расчет нстраховых взносов и отражение информации о них  в системе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C0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4F6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DF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595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6DA7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1F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Налоговые доходы и расходы.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94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модели налогового учета по налогу на прибыль. Первичные документы и налоговые регистры. Понятие и классификация доходов организации в бухгалтерском и налоговом учете, их взаимосвязь. Учет доходов от реализации. Учет реализации товаров собственного производства, покупных товаров, имущественных прав. Реализация прочего и амортизируемого имущества. Понятие и классификация расходов организации в бухгалтерском и налоговом учете, их взаимосвязь. Учет расходов от реализации. Порядок оценки остатков незавершенного производства, остатков готовой продукции, товаров отгруженных. Учет внереализационных доходов и расходов.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8A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52D0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0C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21C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A6356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21A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Расчеты с бюджетом по налогу на прибыль.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004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применения ПБУ 18/02 "Учет расчетов по налогу на прибыль". Налоговая отчетность по налогу на прибыль. Порядок и сроки уплаты налога на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75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34E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9CF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4C7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6919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691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A5D1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5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Налоговый учет и отчетность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Малис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Грундел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Ряховский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Зинягина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Малис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— 411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62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54834">
                <w:rPr>
                  <w:color w:val="00008B"/>
                  <w:u w:val="single"/>
                  <w:lang w:val="en-US"/>
                </w:rPr>
                <w:t>https://www.urait.ru/viewer/na ... ovyy-uchet-i-otchetnost-477768</w:t>
              </w:r>
            </w:hyperlink>
          </w:p>
        </w:tc>
      </w:tr>
      <w:tr w:rsidR="00262CF0" w:rsidRPr="007E6725" w14:paraId="0C822D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EACB14" w14:textId="77777777" w:rsidR="00262CF0" w:rsidRPr="0035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Цыденова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Э. Ч. Бухгалтерский и налоговый учет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Э.Ч.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Цыденова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, Л.К.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Аюшиева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399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DC1D6" w14:textId="77777777" w:rsidR="00262CF0" w:rsidRPr="00354834" w:rsidRDefault="00A362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https://znanium.com/catalog/product/1066005</w:t>
              </w:r>
            </w:hyperlink>
          </w:p>
        </w:tc>
      </w:tr>
      <w:tr w:rsidR="00262CF0" w:rsidRPr="001A5D17" w14:paraId="7F2B5C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164E3F" w14:textId="77777777" w:rsidR="00262CF0" w:rsidRPr="0035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Бодрова Т. В. Налоговый учет и налоговое планирование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 В. Бодрова. - 2-е изд.,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2023.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4ACF0" w14:textId="77777777" w:rsidR="00262CF0" w:rsidRPr="007E6725" w:rsidRDefault="00A362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54834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354834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354834">
                <w:rPr>
                  <w:color w:val="00008B"/>
                  <w:u w:val="single"/>
                  <w:lang w:val="en-US"/>
                </w:rPr>
                <w:t>=431677&amp;pid=1232153</w:t>
              </w:r>
            </w:hyperlink>
          </w:p>
        </w:tc>
      </w:tr>
    </w:tbl>
    <w:p w14:paraId="570D085B" w14:textId="77777777" w:rsidR="0091168E" w:rsidRPr="0035483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691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7AC049" w14:textId="77777777" w:rsidTr="007B550D">
        <w:tc>
          <w:tcPr>
            <w:tcW w:w="9345" w:type="dxa"/>
          </w:tcPr>
          <w:p w14:paraId="3D7B7D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F5F2F3" w14:textId="77777777" w:rsidTr="007B550D">
        <w:tc>
          <w:tcPr>
            <w:tcW w:w="9345" w:type="dxa"/>
          </w:tcPr>
          <w:p w14:paraId="112F7D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A5DD20" w14:textId="77777777" w:rsidTr="007B550D">
        <w:tc>
          <w:tcPr>
            <w:tcW w:w="9345" w:type="dxa"/>
          </w:tcPr>
          <w:p w14:paraId="277633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0070FD" w14:textId="77777777" w:rsidTr="007B550D">
        <w:tc>
          <w:tcPr>
            <w:tcW w:w="9345" w:type="dxa"/>
          </w:tcPr>
          <w:p w14:paraId="02211A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691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62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69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548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548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48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548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48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548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/500/4/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54834">
              <w:rPr>
                <w:sz w:val="22"/>
                <w:szCs w:val="22"/>
                <w:lang w:val="en-US"/>
              </w:rPr>
              <w:t>Epson</w:t>
            </w:r>
            <w:r w:rsidRPr="00354834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54834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05C92CC0" w14:textId="77777777" w:rsidTr="008416EB">
        <w:tc>
          <w:tcPr>
            <w:tcW w:w="7797" w:type="dxa"/>
            <w:shd w:val="clear" w:color="auto" w:fill="auto"/>
          </w:tcPr>
          <w:p w14:paraId="6AFB7120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/500/4/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54834">
              <w:rPr>
                <w:sz w:val="22"/>
                <w:szCs w:val="22"/>
              </w:rPr>
              <w:t xml:space="preserve"> - 1 шт., Мультимедийный проектор  </w:t>
            </w:r>
            <w:r w:rsidRPr="00354834">
              <w:rPr>
                <w:sz w:val="22"/>
                <w:szCs w:val="22"/>
                <w:lang w:val="en-US"/>
              </w:rPr>
              <w:t>Panasonic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VX</w:t>
            </w:r>
            <w:r w:rsidRPr="0035483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Champion</w:t>
            </w:r>
            <w:r w:rsidRPr="00354834">
              <w:rPr>
                <w:sz w:val="22"/>
                <w:szCs w:val="22"/>
              </w:rPr>
              <w:t xml:space="preserve"> 244х183см </w:t>
            </w:r>
            <w:r w:rsidRPr="00354834">
              <w:rPr>
                <w:sz w:val="22"/>
                <w:szCs w:val="22"/>
                <w:lang w:val="en-US"/>
              </w:rPr>
              <w:t>SCM</w:t>
            </w:r>
            <w:r w:rsidRPr="00354834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3548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2FD9F3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0A8E3E51" w14:textId="77777777" w:rsidTr="008416EB">
        <w:tc>
          <w:tcPr>
            <w:tcW w:w="7797" w:type="dxa"/>
            <w:shd w:val="clear" w:color="auto" w:fill="auto"/>
          </w:tcPr>
          <w:p w14:paraId="11C683B1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/500/4/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Champion</w:t>
            </w:r>
            <w:r w:rsidRPr="00354834">
              <w:rPr>
                <w:sz w:val="22"/>
                <w:szCs w:val="22"/>
              </w:rPr>
              <w:t xml:space="preserve"> 244х183см (</w:t>
            </w:r>
            <w:r w:rsidRPr="00354834">
              <w:rPr>
                <w:sz w:val="22"/>
                <w:szCs w:val="22"/>
                <w:lang w:val="en-US"/>
              </w:rPr>
              <w:t>SCM</w:t>
            </w:r>
            <w:r w:rsidRPr="00354834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354834">
              <w:rPr>
                <w:sz w:val="22"/>
                <w:szCs w:val="22"/>
                <w:lang w:val="en-US"/>
              </w:rPr>
              <w:t>Panasonic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VX</w:t>
            </w:r>
            <w:r w:rsidRPr="00354834">
              <w:rPr>
                <w:sz w:val="22"/>
                <w:szCs w:val="22"/>
              </w:rPr>
              <w:t>610Е - 1</w:t>
            </w:r>
            <w:proofErr w:type="gramEnd"/>
            <w:r w:rsidRPr="00354834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354834">
              <w:rPr>
                <w:sz w:val="22"/>
                <w:szCs w:val="22"/>
                <w:lang w:val="en-US"/>
              </w:rPr>
              <w:t>Hi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Fi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PRO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MASKGT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W</w:t>
            </w:r>
            <w:r w:rsidRPr="00354834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6CAC9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0CB184A5" w14:textId="77777777" w:rsidTr="008416EB">
        <w:tc>
          <w:tcPr>
            <w:tcW w:w="7797" w:type="dxa"/>
            <w:shd w:val="clear" w:color="auto" w:fill="auto"/>
          </w:tcPr>
          <w:p w14:paraId="0DF94CDF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/4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/500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354834">
              <w:rPr>
                <w:sz w:val="22"/>
                <w:szCs w:val="22"/>
                <w:lang w:val="en-US"/>
              </w:rPr>
              <w:t>Panasonic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VX</w:t>
            </w:r>
            <w:r w:rsidRPr="0035483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Champion</w:t>
            </w:r>
            <w:r w:rsidRPr="00354834">
              <w:rPr>
                <w:sz w:val="22"/>
                <w:szCs w:val="22"/>
              </w:rPr>
              <w:t xml:space="preserve"> 244х183см (</w:t>
            </w:r>
            <w:r w:rsidRPr="00354834">
              <w:rPr>
                <w:sz w:val="22"/>
                <w:szCs w:val="22"/>
                <w:lang w:val="en-US"/>
              </w:rPr>
              <w:t>SCM</w:t>
            </w:r>
            <w:r w:rsidRPr="00354834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354834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06B744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33F6ACE2" w14:textId="77777777" w:rsidTr="008416EB">
        <w:tc>
          <w:tcPr>
            <w:tcW w:w="7797" w:type="dxa"/>
            <w:shd w:val="clear" w:color="auto" w:fill="auto"/>
          </w:tcPr>
          <w:p w14:paraId="113A78B9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>5-8400/8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/500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_</w:t>
            </w:r>
            <w:r w:rsidRPr="00354834">
              <w:rPr>
                <w:sz w:val="22"/>
                <w:szCs w:val="22"/>
                <w:lang w:val="en-US"/>
              </w:rPr>
              <w:t>SSD</w:t>
            </w:r>
            <w:r w:rsidRPr="00354834">
              <w:rPr>
                <w:sz w:val="22"/>
                <w:szCs w:val="22"/>
              </w:rPr>
              <w:t>/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VA</w:t>
            </w:r>
            <w:r w:rsidRPr="00354834">
              <w:rPr>
                <w:sz w:val="22"/>
                <w:szCs w:val="22"/>
              </w:rPr>
              <w:t>2410-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54834">
              <w:rPr>
                <w:sz w:val="22"/>
                <w:szCs w:val="22"/>
              </w:rPr>
              <w:t xml:space="preserve"> -34 шт., Коммутатор </w:t>
            </w:r>
            <w:r w:rsidRPr="00354834">
              <w:rPr>
                <w:sz w:val="22"/>
                <w:szCs w:val="22"/>
                <w:lang w:val="en-US"/>
              </w:rPr>
              <w:t>Cisco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Catalyst</w:t>
            </w:r>
            <w:r w:rsidRPr="00354834">
              <w:rPr>
                <w:sz w:val="22"/>
                <w:szCs w:val="22"/>
              </w:rPr>
              <w:t xml:space="preserve"> 2960-48</w:t>
            </w:r>
            <w:r w:rsidRPr="00354834">
              <w:rPr>
                <w:sz w:val="22"/>
                <w:szCs w:val="22"/>
                <w:lang w:val="en-US"/>
              </w:rPr>
              <w:t>PST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L</w:t>
            </w:r>
            <w:r w:rsidRPr="00354834">
              <w:rPr>
                <w:sz w:val="22"/>
                <w:szCs w:val="22"/>
              </w:rPr>
              <w:t xml:space="preserve"> (в </w:t>
            </w:r>
            <w:proofErr w:type="spellStart"/>
            <w:r w:rsidRPr="00354834">
              <w:rPr>
                <w:sz w:val="22"/>
                <w:szCs w:val="22"/>
              </w:rPr>
              <w:t>т.ч</w:t>
            </w:r>
            <w:proofErr w:type="spellEnd"/>
            <w:r w:rsidRPr="0035483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CON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SNT</w:t>
            </w:r>
            <w:r w:rsidRPr="00354834">
              <w:rPr>
                <w:sz w:val="22"/>
                <w:szCs w:val="22"/>
              </w:rPr>
              <w:t>-2964</w:t>
            </w:r>
            <w:r w:rsidRPr="00354834">
              <w:rPr>
                <w:sz w:val="22"/>
                <w:szCs w:val="22"/>
                <w:lang w:val="en-US"/>
              </w:rPr>
              <w:t>STL</w:t>
            </w:r>
            <w:r w:rsidRPr="0035483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54834">
              <w:rPr>
                <w:sz w:val="22"/>
                <w:szCs w:val="22"/>
                <w:lang w:val="en-US"/>
              </w:rPr>
              <w:t>Wi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Fi</w:t>
            </w:r>
            <w:r w:rsidRPr="00354834">
              <w:rPr>
                <w:sz w:val="22"/>
                <w:szCs w:val="22"/>
              </w:rPr>
              <w:t xml:space="preserve"> Тип1 </w:t>
            </w:r>
            <w:r w:rsidRPr="00354834">
              <w:rPr>
                <w:sz w:val="22"/>
                <w:szCs w:val="22"/>
                <w:lang w:val="en-US"/>
              </w:rPr>
              <w:t>UBIQUITI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UAP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AC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PRO</w:t>
            </w:r>
            <w:r w:rsidRPr="00354834">
              <w:rPr>
                <w:sz w:val="22"/>
                <w:szCs w:val="22"/>
              </w:rPr>
              <w:t xml:space="preserve"> - 1 шт., Проектор </w:t>
            </w:r>
            <w:r w:rsidRPr="00354834">
              <w:rPr>
                <w:sz w:val="22"/>
                <w:szCs w:val="22"/>
                <w:lang w:val="en-US"/>
              </w:rPr>
              <w:t>NEC</w:t>
            </w:r>
            <w:r w:rsidRPr="0035483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54834">
              <w:rPr>
                <w:sz w:val="22"/>
                <w:szCs w:val="22"/>
                <w:lang w:val="en-US"/>
              </w:rPr>
              <w:t>Cisco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WS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C</w:t>
            </w:r>
            <w:r w:rsidRPr="00354834">
              <w:rPr>
                <w:sz w:val="22"/>
                <w:szCs w:val="22"/>
              </w:rPr>
              <w:t>2960+48</w:t>
            </w:r>
            <w:r w:rsidRPr="00354834">
              <w:rPr>
                <w:sz w:val="22"/>
                <w:szCs w:val="22"/>
                <w:lang w:val="en-US"/>
              </w:rPr>
              <w:t>PST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L</w:t>
            </w:r>
            <w:r w:rsidRPr="0035483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Switch</w:t>
            </w:r>
            <w:r w:rsidRPr="00354834">
              <w:rPr>
                <w:sz w:val="22"/>
                <w:szCs w:val="22"/>
              </w:rPr>
              <w:t xml:space="preserve"> 2626 - 1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x</w:t>
            </w:r>
            <w:r w:rsidRPr="00354834">
              <w:rPr>
                <w:sz w:val="22"/>
                <w:szCs w:val="22"/>
              </w:rPr>
              <w:t xml:space="preserve">2 </w:t>
            </w:r>
            <w:r w:rsidRPr="00354834">
              <w:rPr>
                <w:sz w:val="22"/>
                <w:szCs w:val="22"/>
                <w:lang w:val="en-US"/>
              </w:rPr>
              <w:t>g</w:t>
            </w:r>
            <w:r w:rsidRPr="00354834">
              <w:rPr>
                <w:sz w:val="22"/>
                <w:szCs w:val="22"/>
              </w:rPr>
              <w:t>3250 /500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54834">
              <w:rPr>
                <w:sz w:val="22"/>
                <w:szCs w:val="22"/>
              </w:rPr>
              <w:t xml:space="preserve">/монитор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54834">
              <w:rPr>
                <w:sz w:val="22"/>
                <w:szCs w:val="22"/>
              </w:rPr>
              <w:t xml:space="preserve"> 21.5' - 1 шт., </w:t>
            </w:r>
            <w:r w:rsidRPr="00354834">
              <w:rPr>
                <w:sz w:val="22"/>
                <w:szCs w:val="22"/>
                <w:lang w:val="en-US"/>
              </w:rPr>
              <w:t>IP</w:t>
            </w:r>
            <w:r w:rsidRPr="00354834">
              <w:rPr>
                <w:sz w:val="22"/>
                <w:szCs w:val="22"/>
              </w:rPr>
              <w:t xml:space="preserve"> видеокамера </w:t>
            </w:r>
            <w:r w:rsidRPr="00354834">
              <w:rPr>
                <w:sz w:val="22"/>
                <w:szCs w:val="22"/>
                <w:lang w:val="en-US"/>
              </w:rPr>
              <w:t>Ubiquiti</w:t>
            </w:r>
            <w:r w:rsidRPr="0035483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54834">
              <w:rPr>
                <w:sz w:val="22"/>
                <w:szCs w:val="22"/>
                <w:lang w:val="en-US"/>
              </w:rPr>
              <w:t>UNI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FI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AP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PRO</w:t>
            </w:r>
            <w:r w:rsidRPr="00354834">
              <w:rPr>
                <w:sz w:val="22"/>
                <w:szCs w:val="22"/>
              </w:rPr>
              <w:t>/</w:t>
            </w:r>
            <w:r w:rsidRPr="00354834">
              <w:rPr>
                <w:sz w:val="22"/>
                <w:szCs w:val="22"/>
                <w:lang w:val="en-US"/>
              </w:rPr>
              <w:t>Ubiquiti</w:t>
            </w:r>
            <w:r w:rsidRPr="003548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360F53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692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69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69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692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4834" w14:paraId="3C70DC8B" w14:textId="77777777" w:rsidTr="00A625BF">
        <w:tc>
          <w:tcPr>
            <w:tcW w:w="562" w:type="dxa"/>
          </w:tcPr>
          <w:p w14:paraId="6D3F664C" w14:textId="77777777" w:rsidR="00354834" w:rsidRPr="001A5D17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4454AA" w14:textId="77777777" w:rsidR="00354834" w:rsidRPr="00354834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48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69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548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48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692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548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54834" w14:paraId="5A1C9382" w14:textId="77777777" w:rsidTr="00801458">
        <w:tc>
          <w:tcPr>
            <w:tcW w:w="2336" w:type="dxa"/>
          </w:tcPr>
          <w:p w14:paraId="4C518DAB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54834" w14:paraId="07658034" w14:textId="77777777" w:rsidTr="00801458">
        <w:tc>
          <w:tcPr>
            <w:tcW w:w="2336" w:type="dxa"/>
          </w:tcPr>
          <w:p w14:paraId="1553D698" w14:textId="78F29BFB" w:rsidR="005D65A5" w:rsidRPr="003548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54834" w14:paraId="50554345" w14:textId="77777777" w:rsidTr="00801458">
        <w:tc>
          <w:tcPr>
            <w:tcW w:w="2336" w:type="dxa"/>
          </w:tcPr>
          <w:p w14:paraId="195329C1" w14:textId="77777777" w:rsidR="005D65A5" w:rsidRPr="003548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7587D0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E800F8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79EBBB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54834" w14:paraId="2D329297" w14:textId="77777777" w:rsidTr="00801458">
        <w:tc>
          <w:tcPr>
            <w:tcW w:w="2336" w:type="dxa"/>
          </w:tcPr>
          <w:p w14:paraId="72027BD7" w14:textId="77777777" w:rsidR="005D65A5" w:rsidRPr="003548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55D5C6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F6F1B5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A3925B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548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548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69206"/>
      <w:r w:rsidRPr="003548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5483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4834" w:rsidRPr="00354834" w14:paraId="2C4A67F7" w14:textId="77777777" w:rsidTr="00A625BF">
        <w:tc>
          <w:tcPr>
            <w:tcW w:w="562" w:type="dxa"/>
          </w:tcPr>
          <w:p w14:paraId="5FE815C9" w14:textId="77777777" w:rsidR="00354834" w:rsidRPr="00354834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98A6F8" w14:textId="77777777" w:rsidR="00354834" w:rsidRPr="00354834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48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991B8" w14:textId="77777777" w:rsidR="00354834" w:rsidRPr="00354834" w:rsidRDefault="003548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548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69207"/>
      <w:r w:rsidRPr="003548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548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548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54834" w14:paraId="0267C479" w14:textId="77777777" w:rsidTr="00801458">
        <w:tc>
          <w:tcPr>
            <w:tcW w:w="2500" w:type="pct"/>
          </w:tcPr>
          <w:p w14:paraId="37F699C9" w14:textId="77777777" w:rsidR="00B8237E" w:rsidRPr="003548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548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54834" w14:paraId="3F240151" w14:textId="77777777" w:rsidTr="00801458">
        <w:tc>
          <w:tcPr>
            <w:tcW w:w="2500" w:type="pct"/>
          </w:tcPr>
          <w:p w14:paraId="61E91592" w14:textId="61A0874C" w:rsidR="00B8237E" w:rsidRPr="00354834" w:rsidRDefault="00B8237E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54834" w:rsidRDefault="005C548A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54834" w14:paraId="2BA06DBA" w14:textId="77777777" w:rsidTr="00801458">
        <w:tc>
          <w:tcPr>
            <w:tcW w:w="2500" w:type="pct"/>
          </w:tcPr>
          <w:p w14:paraId="082E630E" w14:textId="77777777" w:rsidR="00B8237E" w:rsidRPr="003548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69ACC66" w14:textId="77777777" w:rsidR="00B8237E" w:rsidRPr="00354834" w:rsidRDefault="005C548A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54834" w14:paraId="01802CCE" w14:textId="77777777" w:rsidTr="00801458">
        <w:tc>
          <w:tcPr>
            <w:tcW w:w="2500" w:type="pct"/>
          </w:tcPr>
          <w:p w14:paraId="449E3809" w14:textId="77777777" w:rsidR="00B8237E" w:rsidRPr="003548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4D88558" w14:textId="77777777" w:rsidR="00B8237E" w:rsidRPr="00354834" w:rsidRDefault="005C548A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3548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692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56010" w14:textId="77777777" w:rsidR="00A36210" w:rsidRDefault="00A36210" w:rsidP="00315CA6">
      <w:pPr>
        <w:spacing w:after="0" w:line="240" w:lineRule="auto"/>
      </w:pPr>
      <w:r>
        <w:separator/>
      </w:r>
    </w:p>
  </w:endnote>
  <w:endnote w:type="continuationSeparator" w:id="0">
    <w:p w14:paraId="628F7348" w14:textId="77777777" w:rsidR="00A36210" w:rsidRDefault="00A362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D1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E8925" w14:textId="77777777" w:rsidR="00A36210" w:rsidRDefault="00A36210" w:rsidP="00315CA6">
      <w:pPr>
        <w:spacing w:after="0" w:line="240" w:lineRule="auto"/>
      </w:pPr>
      <w:r>
        <w:separator/>
      </w:r>
    </w:p>
  </w:footnote>
  <w:footnote w:type="continuationSeparator" w:id="0">
    <w:p w14:paraId="582768BF" w14:textId="77777777" w:rsidR="00A36210" w:rsidRDefault="00A362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0839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5D1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4834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21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6600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nalogovyy-uchet-i-otchetnost-477768%20https://www.urait.ru/viewer/nalogovyy-uchet-i-otchetnost-47776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1677&amp;pid=1232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394EC4-6DA0-482F-A4A7-B1A1988C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3227</Words>
  <Characters>18399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